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9A0" w:rsidRPr="002B49A0" w:rsidRDefault="002B49A0" w:rsidP="002B49A0">
      <w:pPr>
        <w:shd w:val="clear" w:color="auto" w:fill="FFFFFF"/>
        <w:spacing w:after="270" w:line="360" w:lineRule="atLeast"/>
        <w:outlineLvl w:val="2"/>
        <w:rPr>
          <w:rFonts w:ascii="Georgia" w:eastAsia="Times New Roman" w:hAnsi="Georgia" w:cs="Times New Roman"/>
          <w:color w:val="0089BD"/>
          <w:sz w:val="30"/>
          <w:szCs w:val="30"/>
          <w:lang w:eastAsia="ru-RU"/>
        </w:rPr>
      </w:pPr>
      <w:proofErr w:type="spellStart"/>
      <w:r w:rsidRPr="002B49A0">
        <w:rPr>
          <w:rFonts w:ascii="Georgia" w:eastAsia="Times New Roman" w:hAnsi="Georgia" w:cs="Times New Roman"/>
          <w:color w:val="0089BD"/>
          <w:sz w:val="30"/>
          <w:szCs w:val="30"/>
          <w:lang w:eastAsia="ru-RU"/>
        </w:rPr>
        <w:t>Онлайн-мероприятия</w:t>
      </w:r>
      <w:proofErr w:type="spellEnd"/>
      <w:r w:rsidRPr="002B49A0">
        <w:rPr>
          <w:rFonts w:ascii="Georgia" w:eastAsia="Times New Roman" w:hAnsi="Georgia" w:cs="Times New Roman"/>
          <w:color w:val="0089BD"/>
          <w:sz w:val="30"/>
          <w:szCs w:val="30"/>
          <w:lang w:eastAsia="ru-RU"/>
        </w:rPr>
        <w:t>, посвященные Дню славянской письменности и культуры</w:t>
      </w:r>
    </w:p>
    <w:p w:rsidR="002B49A0" w:rsidRPr="002B49A0" w:rsidRDefault="002B49A0" w:rsidP="002B49A0">
      <w:pPr>
        <w:shd w:val="clear" w:color="auto" w:fill="FFFFFF"/>
        <w:spacing w:line="240" w:lineRule="auto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595D5F"/>
          <w:sz w:val="21"/>
          <w:szCs w:val="21"/>
          <w:lang w:eastAsia="ru-RU"/>
        </w:rPr>
        <w:drawing>
          <wp:inline distT="0" distB="0" distL="0" distR="0">
            <wp:extent cx="2238375" cy="1485900"/>
            <wp:effectExtent l="19050" t="0" r="9525" b="0"/>
            <wp:docPr id="1" name="Рисунок 1" descr="https://upload2.schoolrm.ru/resize_cache/1543273/caf6c5573c8d64a572d2679bd6ff6adc/iblock/cc8/cc8ed9d6e93e23dfb2b63eaa1323611d/b7b52dbd689653c623354dfbc1a810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2.schoolrm.ru/resize_cache/1543273/caf6c5573c8d64a572d2679bd6ff6adc/iblock/cc8/cc8ed9d6e93e23dfb2b63eaa1323611d/b7b52dbd689653c623354dfbc1a810d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234" w:rsidRDefault="002B49A0" w:rsidP="002B49A0">
      <w:r w:rsidRPr="002B49A0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 xml:space="preserve">24 мая ежегодно во всех славянских странах отмечается День славянской письменности и культуры. Истоки этого праздника неразрывно связаны с чествованием святых равноапостольных Кирилла и </w:t>
      </w:r>
      <w:proofErr w:type="spellStart"/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Мефодия</w:t>
      </w:r>
      <w:proofErr w:type="spellEnd"/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 xml:space="preserve"> — просветителей славян, создателей славянской азбуки.</w:t>
      </w:r>
      <w:r w:rsidRPr="002B49A0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proofErr w:type="gramStart"/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 xml:space="preserve">Кирилл и </w:t>
      </w:r>
      <w:proofErr w:type="spellStart"/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Мефодий</w:t>
      </w:r>
      <w:proofErr w:type="spellEnd"/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 xml:space="preserve"> составили славянскую азбуку, перевели с греческого на славянский язык несколько богослужебных книг, чем поспособствовали введению и распространению славянского богослужения, а также, опираясь на глубокие знания греческой и восточной культур и обобщив имевшийся опыт славянского письма, предложили славянам свой алфавит.</w:t>
      </w:r>
      <w:proofErr w:type="gramEnd"/>
      <w:r w:rsidRPr="002B49A0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 xml:space="preserve">Разработанная Кириллом и </w:t>
      </w:r>
      <w:proofErr w:type="spellStart"/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Мефодием</w:t>
      </w:r>
      <w:proofErr w:type="spellEnd"/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 xml:space="preserve"> письменность оказала огромное влияние на развитие русской книжности и литературы. В сознании многих поколений славян Кирилл и </w:t>
      </w:r>
      <w:proofErr w:type="spellStart"/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Мефодий</w:t>
      </w:r>
      <w:proofErr w:type="spellEnd"/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 xml:space="preserve"> — символы славянского письма и славянской культуры.</w:t>
      </w:r>
      <w:r w:rsidRPr="002B49A0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proofErr w:type="gramStart"/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 xml:space="preserve">Предлагаем вам посетить </w:t>
      </w:r>
      <w:proofErr w:type="spellStart"/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онлайн-мероприятия</w:t>
      </w:r>
      <w:proofErr w:type="spellEnd"/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, посвященные данному событию, не выходя из дома</w:t>
      </w:r>
      <w:r w:rsidRPr="002B49A0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Платформа:</w:t>
      </w:r>
      <w:proofErr w:type="gramEnd"/>
      <w:r w:rsidRPr="002B49A0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proofErr w:type="spellStart"/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Instagram</w:t>
      </w:r>
      <w:proofErr w:type="spellEnd"/>
      <w:r w:rsidRPr="002B49A0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«</w:t>
      </w:r>
      <w:proofErr w:type="spellStart"/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ВКонтакте</w:t>
      </w:r>
      <w:proofErr w:type="spellEnd"/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»</w:t>
      </w:r>
      <w:r w:rsidRPr="002B49A0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«Одноклассники»</w:t>
      </w:r>
      <w:r w:rsidRPr="002B49A0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 xml:space="preserve">20 мая в 16.00 — прямой эфир: мастер-класс «Славянская кукла </w:t>
      </w:r>
      <w:proofErr w:type="spellStart"/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Подорожница</w:t>
      </w:r>
      <w:proofErr w:type="spellEnd"/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»</w:t>
      </w:r>
      <w:r w:rsidRPr="002B49A0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21 мая в 14.00 — прямой эфир: демонстрация старинных книг, чернильниц, перьев, старинных застежек и окладов для книг. Мастер-класс «Закладка для книги»</w:t>
      </w:r>
      <w:r w:rsidRPr="002B49A0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 xml:space="preserve">22 мая в 18.00 — прямой эфир: интеллектуальный </w:t>
      </w:r>
      <w:proofErr w:type="spellStart"/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интерактив</w:t>
      </w:r>
      <w:proofErr w:type="spellEnd"/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 xml:space="preserve"> «Русская речь»</w:t>
      </w:r>
      <w:r w:rsidRPr="002B49A0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24 мая в 14.00 — прямой эфир: мастер-класс «Старинные буквы»</w:t>
      </w:r>
      <w:r w:rsidRPr="002B49A0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 xml:space="preserve">24 мая  в 16.00 — прямой эфир: </w:t>
      </w:r>
      <w:proofErr w:type="spellStart"/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онлайн-лекция</w:t>
      </w:r>
      <w:proofErr w:type="spellEnd"/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 xml:space="preserve"> «Славянская письменность и культура»</w:t>
      </w:r>
      <w:r w:rsidRPr="002B49A0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Платформа:</w:t>
      </w:r>
      <w:r w:rsidRPr="002B49A0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proofErr w:type="spellStart"/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Instagram</w:t>
      </w:r>
      <w:proofErr w:type="spellEnd"/>
      <w:r w:rsidRPr="002B49A0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«</w:t>
      </w:r>
      <w:proofErr w:type="spellStart"/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ВКонтакте</w:t>
      </w:r>
      <w:proofErr w:type="spellEnd"/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»</w:t>
      </w:r>
      <w:r w:rsidRPr="002B49A0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«Одноклассники»</w:t>
      </w:r>
      <w:r w:rsidRPr="002B49A0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20 мая в 14.00 — прямой эфир: мастер-класс от родового казака Митяя</w:t>
      </w:r>
      <w:r w:rsidRPr="002B49A0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 xml:space="preserve">23 мая в 14.00 — прямой эфир: </w:t>
      </w:r>
      <w:proofErr w:type="spellStart"/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онлайн-экскурсия</w:t>
      </w:r>
      <w:proofErr w:type="spellEnd"/>
      <w:r w:rsidRPr="002B49A0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 xml:space="preserve"> по национальной галерее</w:t>
      </w:r>
    </w:p>
    <w:sectPr w:rsidR="00853234" w:rsidSect="00853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9A0"/>
    <w:rsid w:val="002B49A0"/>
    <w:rsid w:val="00853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234"/>
  </w:style>
  <w:style w:type="paragraph" w:styleId="3">
    <w:name w:val="heading 3"/>
    <w:basedOn w:val="a"/>
    <w:link w:val="30"/>
    <w:uiPriority w:val="9"/>
    <w:qFormat/>
    <w:rsid w:val="002B49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49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9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7630">
          <w:marLeft w:val="0"/>
          <w:marRight w:val="315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2020-05-29T07:12:00Z</dcterms:created>
  <dcterms:modified xsi:type="dcterms:W3CDTF">2020-05-29T07:12:00Z</dcterms:modified>
</cp:coreProperties>
</file>